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F4" w:rsidRDefault="009763B2" w:rsidP="009763B2">
      <w:pPr>
        <w:ind w:left="108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RESULTAT</w:t>
      </w:r>
      <w:r w:rsidR="00E01F18">
        <w:rPr>
          <w:rFonts w:ascii="Arial" w:hAnsi="Arial" w:cs="Arial"/>
          <w:sz w:val="28"/>
          <w:szCs w:val="28"/>
          <w:u w:val="single"/>
        </w:rPr>
        <w:t>S</w:t>
      </w:r>
      <w:r>
        <w:rPr>
          <w:rFonts w:ascii="Arial" w:hAnsi="Arial" w:cs="Arial"/>
          <w:sz w:val="28"/>
          <w:szCs w:val="28"/>
          <w:u w:val="single"/>
        </w:rPr>
        <w:t xml:space="preserve"> BAC </w:t>
      </w:r>
      <w:r w:rsidR="005753F4" w:rsidRPr="00782394">
        <w:rPr>
          <w:rFonts w:ascii="Arial" w:hAnsi="Arial" w:cs="Arial"/>
          <w:sz w:val="28"/>
          <w:szCs w:val="28"/>
          <w:u w:val="single"/>
        </w:rPr>
        <w:t xml:space="preserve"> DE CESA </w:t>
      </w:r>
      <w:r w:rsidR="005753F4">
        <w:rPr>
          <w:rFonts w:ascii="Arial" w:hAnsi="Arial" w:cs="Arial"/>
          <w:sz w:val="28"/>
          <w:szCs w:val="28"/>
          <w:u w:val="single"/>
        </w:rPr>
        <w:t>KOUMASSI</w:t>
      </w:r>
    </w:p>
    <w:p w:rsidR="00CB6D53" w:rsidRPr="00782394" w:rsidRDefault="00CB6D53" w:rsidP="005753F4">
      <w:pPr>
        <w:ind w:left="1080"/>
        <w:rPr>
          <w:rFonts w:ascii="Arial" w:hAnsi="Arial" w:cs="Arial"/>
          <w:sz w:val="28"/>
          <w:szCs w:val="28"/>
          <w:u w:val="single"/>
        </w:rPr>
      </w:pPr>
    </w:p>
    <w:p w:rsidR="005753F4" w:rsidRPr="00782394" w:rsidRDefault="005753F4" w:rsidP="005753F4">
      <w:pPr>
        <w:ind w:left="1080"/>
        <w:rPr>
          <w:rFonts w:ascii="Arial" w:hAnsi="Arial" w:cs="Arial"/>
          <w:sz w:val="28"/>
          <w:szCs w:val="28"/>
        </w:rPr>
      </w:pPr>
      <w:r w:rsidRPr="00782394">
        <w:rPr>
          <w:rFonts w:ascii="Arial" w:hAnsi="Arial" w:cs="Arial"/>
          <w:sz w:val="28"/>
          <w:szCs w:val="28"/>
        </w:rPr>
        <w:t xml:space="preserve">  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622"/>
        <w:gridCol w:w="1909"/>
        <w:gridCol w:w="2048"/>
        <w:gridCol w:w="1874"/>
        <w:gridCol w:w="1835"/>
      </w:tblGrid>
      <w:tr w:rsidR="005753F4" w:rsidRPr="009763B2" w:rsidTr="005753F4">
        <w:tc>
          <w:tcPr>
            <w:tcW w:w="1622" w:type="dxa"/>
          </w:tcPr>
          <w:p w:rsidR="005753F4" w:rsidRPr="009763B2" w:rsidRDefault="005753F4" w:rsidP="0057485A">
            <w:pPr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</w:pPr>
            <w:r w:rsidRPr="009763B2"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  <w:t>ANNEE</w:t>
            </w:r>
            <w:r w:rsidR="00CB6D53" w:rsidRPr="009763B2"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  <w:t>S</w:t>
            </w:r>
          </w:p>
        </w:tc>
        <w:tc>
          <w:tcPr>
            <w:tcW w:w="1909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sz w:val="32"/>
                <w:szCs w:val="32"/>
              </w:rPr>
              <w:t xml:space="preserve">SERIES </w:t>
            </w:r>
          </w:p>
        </w:tc>
        <w:tc>
          <w:tcPr>
            <w:tcW w:w="2048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sz w:val="32"/>
                <w:szCs w:val="32"/>
              </w:rPr>
              <w:t>EFFECTIFS</w:t>
            </w:r>
          </w:p>
        </w:tc>
        <w:tc>
          <w:tcPr>
            <w:tcW w:w="1874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sz w:val="32"/>
                <w:szCs w:val="32"/>
              </w:rPr>
              <w:t>ADMIS</w:t>
            </w:r>
          </w:p>
        </w:tc>
        <w:tc>
          <w:tcPr>
            <w:tcW w:w="1835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sz w:val="32"/>
                <w:szCs w:val="32"/>
              </w:rPr>
              <w:t>TAUX</w:t>
            </w:r>
          </w:p>
        </w:tc>
      </w:tr>
      <w:tr w:rsidR="005753F4" w:rsidRPr="009763B2" w:rsidTr="005753F4">
        <w:trPr>
          <w:trHeight w:val="114"/>
        </w:trPr>
        <w:tc>
          <w:tcPr>
            <w:tcW w:w="1622" w:type="dxa"/>
            <w:vMerge w:val="restart"/>
            <w:vAlign w:val="center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</w:pPr>
            <w:r w:rsidRPr="009763B2"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  <w:t>2017</w:t>
            </w:r>
          </w:p>
        </w:tc>
        <w:tc>
          <w:tcPr>
            <w:tcW w:w="1909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sz w:val="32"/>
                <w:szCs w:val="32"/>
              </w:rPr>
              <w:t>B</w:t>
            </w:r>
          </w:p>
        </w:tc>
        <w:tc>
          <w:tcPr>
            <w:tcW w:w="2048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  <w:lang w:val="en-US"/>
              </w:rPr>
              <w:t>24</w:t>
            </w:r>
          </w:p>
        </w:tc>
        <w:tc>
          <w:tcPr>
            <w:tcW w:w="1874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1835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  <w:lang w:val="en-US"/>
              </w:rPr>
              <w:t>83,33%</w:t>
            </w:r>
          </w:p>
        </w:tc>
      </w:tr>
      <w:tr w:rsidR="005753F4" w:rsidRPr="009763B2" w:rsidTr="005753F4">
        <w:trPr>
          <w:trHeight w:val="112"/>
        </w:trPr>
        <w:tc>
          <w:tcPr>
            <w:tcW w:w="1622" w:type="dxa"/>
            <w:vMerge/>
            <w:vAlign w:val="center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9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sz w:val="32"/>
                <w:szCs w:val="32"/>
              </w:rPr>
              <w:t>F2</w:t>
            </w:r>
          </w:p>
        </w:tc>
        <w:tc>
          <w:tcPr>
            <w:tcW w:w="2048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  <w:lang w:val="en-US"/>
              </w:rPr>
              <w:t>38</w:t>
            </w:r>
          </w:p>
        </w:tc>
        <w:tc>
          <w:tcPr>
            <w:tcW w:w="1874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  <w:lang w:val="en-US"/>
              </w:rPr>
              <w:t>38</w:t>
            </w:r>
          </w:p>
        </w:tc>
        <w:tc>
          <w:tcPr>
            <w:tcW w:w="1835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  <w:lang w:val="en-US"/>
              </w:rPr>
              <w:t>100%</w:t>
            </w:r>
          </w:p>
        </w:tc>
      </w:tr>
      <w:tr w:rsidR="005753F4" w:rsidRPr="009763B2" w:rsidTr="005753F4">
        <w:trPr>
          <w:trHeight w:val="112"/>
        </w:trPr>
        <w:tc>
          <w:tcPr>
            <w:tcW w:w="1622" w:type="dxa"/>
            <w:vMerge/>
            <w:vAlign w:val="center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9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sz w:val="32"/>
                <w:szCs w:val="32"/>
              </w:rPr>
              <w:t>G2</w:t>
            </w:r>
          </w:p>
        </w:tc>
        <w:tc>
          <w:tcPr>
            <w:tcW w:w="2048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874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835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  <w:lang w:val="en-US"/>
              </w:rPr>
              <w:t>66,66%</w:t>
            </w:r>
          </w:p>
        </w:tc>
      </w:tr>
      <w:tr w:rsidR="005753F4" w:rsidRPr="009763B2" w:rsidTr="005753F4">
        <w:trPr>
          <w:trHeight w:val="112"/>
        </w:trPr>
        <w:tc>
          <w:tcPr>
            <w:tcW w:w="1622" w:type="dxa"/>
            <w:vMerge/>
            <w:vAlign w:val="center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9" w:type="dxa"/>
          </w:tcPr>
          <w:p w:rsidR="005753F4" w:rsidRPr="00962CDB" w:rsidRDefault="005753F4" w:rsidP="0057485A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962CDB">
              <w:rPr>
                <w:rFonts w:asciiTheme="majorHAnsi" w:hAnsiTheme="majorHAnsi" w:cs="Arial"/>
                <w:b/>
                <w:sz w:val="32"/>
                <w:szCs w:val="32"/>
              </w:rPr>
              <w:t>TOTAL</w:t>
            </w:r>
          </w:p>
        </w:tc>
        <w:tc>
          <w:tcPr>
            <w:tcW w:w="2048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68</w:t>
            </w:r>
          </w:p>
        </w:tc>
        <w:tc>
          <w:tcPr>
            <w:tcW w:w="1874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62</w:t>
            </w:r>
          </w:p>
        </w:tc>
        <w:tc>
          <w:tcPr>
            <w:tcW w:w="1835" w:type="dxa"/>
          </w:tcPr>
          <w:p w:rsidR="005753F4" w:rsidRPr="009763B2" w:rsidRDefault="005753F4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91,18% </w:t>
            </w:r>
          </w:p>
        </w:tc>
      </w:tr>
      <w:tr w:rsidR="00CB6D53" w:rsidRPr="009763B2" w:rsidTr="005753F4">
        <w:trPr>
          <w:trHeight w:val="114"/>
        </w:trPr>
        <w:tc>
          <w:tcPr>
            <w:tcW w:w="1622" w:type="dxa"/>
            <w:vMerge w:val="restart"/>
            <w:vAlign w:val="center"/>
          </w:tcPr>
          <w:p w:rsidR="00CB6D53" w:rsidRPr="009763B2" w:rsidRDefault="00CB6D53" w:rsidP="0057485A">
            <w:pPr>
              <w:jc w:val="center"/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</w:pPr>
            <w:r w:rsidRPr="009763B2"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  <w:t>2016</w:t>
            </w:r>
          </w:p>
        </w:tc>
        <w:tc>
          <w:tcPr>
            <w:tcW w:w="1909" w:type="dxa"/>
          </w:tcPr>
          <w:p w:rsidR="00CB6D53" w:rsidRPr="009763B2" w:rsidRDefault="00CB6D53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sz w:val="32"/>
                <w:szCs w:val="32"/>
              </w:rPr>
              <w:t>F2</w:t>
            </w:r>
          </w:p>
        </w:tc>
        <w:tc>
          <w:tcPr>
            <w:tcW w:w="2048" w:type="dxa"/>
          </w:tcPr>
          <w:p w:rsidR="00CB6D53" w:rsidRPr="009763B2" w:rsidRDefault="00CB6D53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</w:rPr>
              <w:t>34</w:t>
            </w:r>
          </w:p>
        </w:tc>
        <w:tc>
          <w:tcPr>
            <w:tcW w:w="1874" w:type="dxa"/>
          </w:tcPr>
          <w:p w:rsidR="00CB6D53" w:rsidRPr="009763B2" w:rsidRDefault="00CB6D53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</w:rPr>
              <w:t>25</w:t>
            </w:r>
          </w:p>
        </w:tc>
        <w:tc>
          <w:tcPr>
            <w:tcW w:w="1835" w:type="dxa"/>
          </w:tcPr>
          <w:p w:rsidR="00CB6D53" w:rsidRPr="009763B2" w:rsidRDefault="00CB6D53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</w:rPr>
              <w:t>73,53%</w:t>
            </w:r>
          </w:p>
        </w:tc>
      </w:tr>
      <w:tr w:rsidR="00CB6D53" w:rsidRPr="009763B2" w:rsidTr="005753F4">
        <w:trPr>
          <w:trHeight w:val="112"/>
        </w:trPr>
        <w:tc>
          <w:tcPr>
            <w:tcW w:w="1622" w:type="dxa"/>
            <w:vMerge/>
            <w:vAlign w:val="center"/>
          </w:tcPr>
          <w:p w:rsidR="00CB6D53" w:rsidRPr="009763B2" w:rsidRDefault="00CB6D53" w:rsidP="0057485A">
            <w:pPr>
              <w:jc w:val="center"/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9" w:type="dxa"/>
          </w:tcPr>
          <w:p w:rsidR="00CB6D53" w:rsidRPr="009763B2" w:rsidRDefault="00CB6D53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sz w:val="32"/>
                <w:szCs w:val="32"/>
              </w:rPr>
              <w:t>G2</w:t>
            </w:r>
          </w:p>
        </w:tc>
        <w:tc>
          <w:tcPr>
            <w:tcW w:w="2048" w:type="dxa"/>
          </w:tcPr>
          <w:p w:rsidR="00CB6D53" w:rsidRPr="009763B2" w:rsidRDefault="00CB6D53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</w:rPr>
              <w:t>30</w:t>
            </w:r>
          </w:p>
        </w:tc>
        <w:tc>
          <w:tcPr>
            <w:tcW w:w="1874" w:type="dxa"/>
          </w:tcPr>
          <w:p w:rsidR="00CB6D53" w:rsidRPr="009763B2" w:rsidRDefault="00CB6D53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</w:rPr>
              <w:t>18</w:t>
            </w:r>
          </w:p>
        </w:tc>
        <w:tc>
          <w:tcPr>
            <w:tcW w:w="1835" w:type="dxa"/>
          </w:tcPr>
          <w:p w:rsidR="00CB6D53" w:rsidRPr="009763B2" w:rsidRDefault="00CB6D53" w:rsidP="0057485A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763B2">
              <w:rPr>
                <w:rFonts w:asciiTheme="majorHAnsi" w:hAnsiTheme="majorHAnsi" w:cs="Arial"/>
                <w:bCs/>
                <w:sz w:val="32"/>
                <w:szCs w:val="32"/>
              </w:rPr>
              <w:t>60%</w:t>
            </w:r>
          </w:p>
        </w:tc>
      </w:tr>
      <w:tr w:rsidR="00CB6D53" w:rsidRPr="009763B2" w:rsidTr="005753F4">
        <w:trPr>
          <w:trHeight w:val="112"/>
        </w:trPr>
        <w:tc>
          <w:tcPr>
            <w:tcW w:w="1622" w:type="dxa"/>
            <w:vMerge/>
            <w:vAlign w:val="center"/>
          </w:tcPr>
          <w:p w:rsidR="00CB6D53" w:rsidRPr="009763B2" w:rsidRDefault="00CB6D53" w:rsidP="0057485A">
            <w:pPr>
              <w:jc w:val="center"/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9" w:type="dxa"/>
          </w:tcPr>
          <w:p w:rsidR="00CB6D53" w:rsidRPr="00962CDB" w:rsidRDefault="00CB6D53" w:rsidP="00CB6D53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962CDB">
              <w:rPr>
                <w:rFonts w:asciiTheme="majorHAnsi" w:hAnsiTheme="majorHAnsi" w:cs="Arial"/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2048" w:type="dxa"/>
          </w:tcPr>
          <w:p w:rsidR="00CB6D53" w:rsidRPr="00962CDB" w:rsidRDefault="00CB6D53" w:rsidP="0057485A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962CDB">
              <w:rPr>
                <w:rFonts w:asciiTheme="majorHAnsi" w:hAnsiTheme="majorHAnsi"/>
                <w:b/>
                <w:sz w:val="32"/>
                <w:szCs w:val="32"/>
              </w:rPr>
              <w:t>64</w:t>
            </w:r>
          </w:p>
        </w:tc>
        <w:tc>
          <w:tcPr>
            <w:tcW w:w="1874" w:type="dxa"/>
          </w:tcPr>
          <w:p w:rsidR="00CB6D53" w:rsidRPr="00962CDB" w:rsidRDefault="00CB6D53" w:rsidP="0057485A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962CDB">
              <w:rPr>
                <w:rFonts w:asciiTheme="majorHAnsi" w:hAnsiTheme="majorHAnsi"/>
                <w:b/>
                <w:sz w:val="32"/>
                <w:szCs w:val="32"/>
              </w:rPr>
              <w:t>43  </w:t>
            </w:r>
          </w:p>
        </w:tc>
        <w:tc>
          <w:tcPr>
            <w:tcW w:w="1835" w:type="dxa"/>
          </w:tcPr>
          <w:p w:rsidR="00CB6D53" w:rsidRPr="00962CDB" w:rsidRDefault="00CB6D53" w:rsidP="0057485A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962CDB">
              <w:rPr>
                <w:rFonts w:asciiTheme="majorHAnsi" w:hAnsiTheme="majorHAnsi"/>
                <w:b/>
                <w:sz w:val="32"/>
                <w:szCs w:val="32"/>
              </w:rPr>
              <w:t>67,19% </w:t>
            </w:r>
          </w:p>
        </w:tc>
      </w:tr>
    </w:tbl>
    <w:p w:rsidR="00C56983" w:rsidRDefault="00C56983"/>
    <w:p w:rsidR="005753F4" w:rsidRDefault="005753F4"/>
    <w:p w:rsidR="005753F4" w:rsidRPr="005753F4" w:rsidRDefault="005753F4" w:rsidP="005753F4">
      <w:pPr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5753F4">
        <w:rPr>
          <w:rFonts w:ascii="Verdana" w:hAnsi="Verdana"/>
          <w:color w:val="000000"/>
          <w:lang w:val="en-US"/>
        </w:rPr>
        <w:t> </w:t>
      </w:r>
    </w:p>
    <w:p w:rsidR="005753F4" w:rsidRDefault="005753F4"/>
    <w:sectPr w:rsidR="005753F4" w:rsidSect="00C5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3F4"/>
    <w:rsid w:val="005753F4"/>
    <w:rsid w:val="00612FE8"/>
    <w:rsid w:val="00962CDB"/>
    <w:rsid w:val="009763B2"/>
    <w:rsid w:val="00A35215"/>
    <w:rsid w:val="00AF5DDF"/>
    <w:rsid w:val="00C56983"/>
    <w:rsid w:val="00CB6D53"/>
    <w:rsid w:val="00E01F18"/>
    <w:rsid w:val="00FD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</w:latentStyles>
  <w:style w:type="paragraph" w:default="1" w:styleId="Normal">
    <w:name w:val="Normal"/>
    <w:qFormat/>
    <w:rsid w:val="00FD4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SERFE</dc:creator>
  <cp:lastModifiedBy>SERFE</cp:lastModifiedBy>
  <cp:revision>2</cp:revision>
  <dcterms:created xsi:type="dcterms:W3CDTF">2018-03-20T17:21:00Z</dcterms:created>
  <dcterms:modified xsi:type="dcterms:W3CDTF">2018-03-20T17:23:00Z</dcterms:modified>
</cp:coreProperties>
</file>